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DB3E2" w:themeColor="text2" w:themeTint="66"/>
  <w:body>
    <w:tbl>
      <w:tblPr>
        <w:tblStyle w:val="GridTable1Light-Accent4"/>
        <w:tblpPr w:leftFromText="180" w:rightFromText="180" w:vertAnchor="page" w:horzAnchor="margin" w:tblpXSpec="center" w:tblpY="527"/>
        <w:bidiVisual/>
        <w:tblW w:w="15659" w:type="dxa"/>
        <w:tblLook w:val="04A0" w:firstRow="1" w:lastRow="0" w:firstColumn="1" w:lastColumn="0" w:noHBand="0" w:noVBand="1"/>
      </w:tblPr>
      <w:tblGrid>
        <w:gridCol w:w="1803"/>
        <w:gridCol w:w="1430"/>
        <w:gridCol w:w="1539"/>
        <w:gridCol w:w="1171"/>
        <w:gridCol w:w="2339"/>
        <w:gridCol w:w="1260"/>
        <w:gridCol w:w="1890"/>
        <w:gridCol w:w="1260"/>
        <w:gridCol w:w="2520"/>
        <w:gridCol w:w="447"/>
      </w:tblGrid>
      <w:tr w:rsidR="00DF1863" w:rsidRPr="00751175" w14:paraId="4F000C82" w14:textId="77777777" w:rsidTr="00A36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1182F44" w14:textId="77777777" w:rsidR="00DF1863" w:rsidRPr="00751175" w:rsidRDefault="00DF1863" w:rsidP="00DF1863">
            <w:pPr>
              <w:ind w:left="-374" w:right="-1360"/>
              <w:jc w:val="center"/>
              <w:rPr>
                <w:rFonts w:ascii="Calibri Light" w:eastAsia="Calibri" w:hAnsi="Calibri Light" w:cs="Calibri Light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</w:tcPr>
          <w:p w14:paraId="47DA355F" w14:textId="77777777" w:rsidR="00DF1863" w:rsidRPr="005B16E5" w:rsidRDefault="00DF1863" w:rsidP="00DF1863">
            <w:pPr>
              <w:ind w:left="-3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 w:val="0"/>
                <w:bCs w:val="0"/>
                <w:color w:val="000000"/>
                <w:sz w:val="20"/>
                <w:szCs w:val="20"/>
              </w:rPr>
            </w:pPr>
          </w:p>
          <w:p w14:paraId="193E461F" w14:textId="77777777" w:rsidR="00DF1863" w:rsidRPr="00117834" w:rsidRDefault="00DF1863" w:rsidP="00DF186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 w:hint="cs"/>
                <w:b w:val="0"/>
                <w:bCs w:val="0"/>
                <w:sz w:val="16"/>
                <w:szCs w:val="16"/>
              </w:rPr>
            </w:pPr>
            <w:r w:rsidRPr="00117834">
              <w:rPr>
                <w:rFonts w:ascii="Sakkal Majalla" w:eastAsia="Calibri" w:hAnsi="Sakkal Majalla" w:cs="Sakkal Majalla" w:hint="cs"/>
                <w:b w:val="0"/>
                <w:bCs w:val="0"/>
                <w:sz w:val="16"/>
                <w:szCs w:val="16"/>
                <w:rtl/>
              </w:rPr>
              <w:t xml:space="preserve">تاريخ إقرار القائمة في مجلس القسم : </w:t>
            </w:r>
          </w:p>
          <w:p w14:paraId="7D64D45A" w14:textId="41D84661" w:rsidR="00A36CEB" w:rsidRPr="00117834" w:rsidRDefault="00DF1863" w:rsidP="00A36CE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 w:val="0"/>
                <w:bCs w:val="0"/>
                <w:sz w:val="16"/>
                <w:szCs w:val="16"/>
                <w:rtl/>
              </w:rPr>
            </w:pPr>
            <w:r w:rsidRPr="00117834">
              <w:rPr>
                <w:rFonts w:ascii="Sakkal Majalla" w:eastAsia="Calibri" w:hAnsi="Sakkal Majalla" w:cs="Sakkal Majalla" w:hint="cs"/>
                <w:b w:val="0"/>
                <w:bCs w:val="0"/>
                <w:sz w:val="16"/>
                <w:szCs w:val="16"/>
                <w:rtl/>
              </w:rPr>
              <w:t>تاريخ إقرار القائمة في مجلس الكلية  :</w:t>
            </w:r>
          </w:p>
          <w:p w14:paraId="1D823A52" w14:textId="77777777" w:rsidR="00A36CEB" w:rsidRPr="00A36CEB" w:rsidRDefault="00A36CEB" w:rsidP="00A36CE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0"/>
                <w:szCs w:val="20"/>
              </w:rPr>
            </w:pPr>
          </w:p>
          <w:p w14:paraId="130D26E1" w14:textId="0CEB3979" w:rsidR="00A36CEB" w:rsidRPr="00A36CEB" w:rsidRDefault="00A36CEB" w:rsidP="00A36CEB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 w:val="0"/>
                <w:bCs w:val="0"/>
                <w:sz w:val="18"/>
                <w:szCs w:val="18"/>
              </w:rPr>
            </w:pPr>
            <w:r w:rsidRPr="00A36CEB">
              <w:rPr>
                <w:rFonts w:ascii="Calibri Light" w:eastAsia="Calibri" w:hAnsi="Calibri Light" w:cs="Calibri Light"/>
                <w:b w:val="0"/>
                <w:bCs w:val="0"/>
                <w:sz w:val="18"/>
                <w:szCs w:val="18"/>
              </w:rPr>
              <w:t>Date of Department Council Approval:</w:t>
            </w:r>
            <w:r>
              <w:rPr>
                <w:rFonts w:ascii="Calibri Light" w:eastAsia="Calibri" w:hAnsi="Calibri Light" w:cs="Calibri Light"/>
                <w:b w:val="0"/>
                <w:bCs w:val="0"/>
                <w:sz w:val="18"/>
                <w:szCs w:val="18"/>
              </w:rPr>
              <w:t xml:space="preserve"> </w:t>
            </w:r>
          </w:p>
          <w:p w14:paraId="0514C71E" w14:textId="5E4F1EB0" w:rsidR="00A36CEB" w:rsidRPr="00F46ED1" w:rsidRDefault="00A36CEB" w:rsidP="00A36CEB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A36CEB">
              <w:rPr>
                <w:rFonts w:ascii="Calibri Light" w:eastAsia="Calibri" w:hAnsi="Calibri Light" w:cs="Calibri Light"/>
                <w:b w:val="0"/>
                <w:bCs w:val="0"/>
                <w:sz w:val="18"/>
                <w:szCs w:val="18"/>
              </w:rPr>
              <w:t xml:space="preserve">Date of </w:t>
            </w:r>
            <w:r w:rsidRPr="00A36CEB">
              <w:rPr>
                <w:rFonts w:ascii="Calibri Light" w:eastAsia="Calibri" w:hAnsi="Calibri Light" w:cs="Calibri Light"/>
                <w:b w:val="0"/>
                <w:bCs w:val="0"/>
                <w:sz w:val="18"/>
                <w:szCs w:val="18"/>
              </w:rPr>
              <w:t>College</w:t>
            </w:r>
            <w:r w:rsidRPr="00A36CEB">
              <w:rPr>
                <w:rFonts w:ascii="Calibri Light" w:eastAsia="Calibri" w:hAnsi="Calibri Light" w:cs="Calibri Light"/>
                <w:b w:val="0"/>
                <w:bCs w:val="0"/>
                <w:sz w:val="18"/>
                <w:szCs w:val="18"/>
              </w:rPr>
              <w:t xml:space="preserve"> Council Approval:</w:t>
            </w:r>
            <w:r w:rsidRPr="00A36CEB">
              <w:rPr>
                <w:rFonts w:ascii="Calibri Light" w:eastAsia="Calibri" w:hAnsi="Calibri Light" w:cs="Calibri Light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9716" w:type="dxa"/>
            <w:gridSpan w:val="6"/>
          </w:tcPr>
          <w:p w14:paraId="092771B0" w14:textId="022D586F" w:rsidR="00DF1863" w:rsidRDefault="00A36CEB" w:rsidP="00DF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Cs w:val="0"/>
                <w:color w:val="000000"/>
                <w:sz w:val="16"/>
                <w:szCs w:val="16"/>
              </w:rPr>
            </w:pPr>
            <w:r>
              <w:rPr>
                <w:rFonts w:ascii="Calibri Light" w:eastAsia="Calibri" w:hAnsi="Calibri Light" w:cs="Calibri Light"/>
                <w:b w:val="0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43139D0" wp14:editId="627C9023">
                  <wp:simplePos x="0" y="0"/>
                  <wp:positionH relativeFrom="column">
                    <wp:posOffset>-34026</wp:posOffset>
                  </wp:positionH>
                  <wp:positionV relativeFrom="paragraph">
                    <wp:posOffset>35909</wp:posOffset>
                  </wp:positionV>
                  <wp:extent cx="829045" cy="904352"/>
                  <wp:effectExtent l="0" t="0" r="9525" b="0"/>
                  <wp:wrapNone/>
                  <wp:docPr id="1061059510" name="Picture 1" descr="A logo with text and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59510" name="Picture 1" descr="A logo with text and symbols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545" cy="9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8AB9DD" w14:textId="52A37222" w:rsidR="00CC36E0" w:rsidRPr="00A36CEB" w:rsidRDefault="00A36CEB" w:rsidP="00A36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 w:hint="cs"/>
                <w:bCs w:val="0"/>
                <w:caps/>
                <w:color w:val="000000"/>
                <w:sz w:val="16"/>
                <w:szCs w:val="16"/>
                <w:rtl/>
              </w:rPr>
            </w:pPr>
            <w:r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  <w:t xml:space="preserve">                                            </w:t>
            </w:r>
            <w:r w:rsidR="00CC36E0" w:rsidRPr="00A36CEB"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  <w:t>University of Bahrain</w:t>
            </w:r>
            <w:r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</w:t>
            </w:r>
            <w:r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  <w:t xml:space="preserve"> </w:t>
            </w:r>
            <w:r w:rsidR="00640F5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  </w:t>
            </w:r>
            <w:r w:rsidR="0011783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Pr="00117834">
              <w:rPr>
                <w:rFonts w:ascii="Sakkal Majalla" w:eastAsia="Calibri" w:hAnsi="Sakkal Majalla" w:cs="Sakkal Majalla" w:hint="cs"/>
                <w:bCs w:val="0"/>
                <w:caps/>
                <w:color w:val="000000"/>
                <w:sz w:val="16"/>
                <w:szCs w:val="16"/>
                <w:rtl/>
              </w:rPr>
              <w:t>جامعة البحرين</w:t>
            </w:r>
            <w:r w:rsidR="00640F54" w:rsidRPr="00117834">
              <w:rPr>
                <w:rFonts w:ascii="Sakkal Majalla" w:eastAsia="Calibri" w:hAnsi="Sakkal Majalla" w:cs="Sakkal Majalla" w:hint="cs"/>
                <w:bCs w:val="0"/>
                <w:caps/>
                <w:color w:val="000000"/>
                <w:sz w:val="16"/>
                <w:szCs w:val="16"/>
                <w:rtl/>
              </w:rPr>
              <w:t xml:space="preserve">   </w:t>
            </w:r>
          </w:p>
          <w:p w14:paraId="494131B9" w14:textId="76449144" w:rsidR="00DF1863" w:rsidRPr="00A36CEB" w:rsidRDefault="00CC36E0" w:rsidP="00A36CEB">
            <w:pPr>
              <w:ind w:firstLine="15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</w:pPr>
            <w:r w:rsidRPr="00A36CEB"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  <w:t>Central Promotion Committee</w:t>
            </w:r>
            <w:r w:rsidR="00640F5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                            </w:t>
            </w:r>
            <w:r w:rsidRPr="00A36CEB"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  <w:t xml:space="preserve"> </w:t>
            </w:r>
            <w:r w:rsidR="00640F54" w:rsidRPr="00117834">
              <w:rPr>
                <w:rFonts w:ascii="Sakkal Majalla" w:eastAsia="Calibri" w:hAnsi="Sakkal Majalla" w:cs="Sakkal Majalla" w:hint="cs"/>
                <w:bCs w:val="0"/>
                <w:caps/>
                <w:color w:val="000000"/>
                <w:sz w:val="16"/>
                <w:szCs w:val="16"/>
                <w:rtl/>
              </w:rPr>
              <w:t>لجنة الترقيات الأكاديمية المركزية</w:t>
            </w:r>
            <w:r w:rsidR="00640F5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      </w:t>
            </w:r>
            <w:r w:rsidR="0011783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 </w:t>
            </w:r>
            <w:r w:rsidR="00640F5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                                                                    </w:t>
            </w:r>
          </w:p>
          <w:p w14:paraId="651D564E" w14:textId="405536E1" w:rsidR="00DF1863" w:rsidRPr="00A36CEB" w:rsidRDefault="00DF1863" w:rsidP="00A36CEB">
            <w:pPr>
              <w:ind w:firstLine="15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b w:val="0"/>
                <w:caps/>
                <w:color w:val="000000"/>
                <w:sz w:val="16"/>
                <w:szCs w:val="16"/>
              </w:rPr>
            </w:pPr>
            <w:r w:rsidRPr="00A36CEB">
              <w:rPr>
                <w:rFonts w:ascii="Calibri Light" w:eastAsia="Calibri" w:hAnsi="Calibri Light" w:cs="Calibri Light"/>
                <w:b w:val="0"/>
                <w:caps/>
                <w:color w:val="000000"/>
                <w:sz w:val="16"/>
                <w:szCs w:val="16"/>
              </w:rPr>
              <w:t>External Referees List Form</w:t>
            </w:r>
            <w:r w:rsidR="00640F5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</w:t>
            </w:r>
            <w:r w:rsidR="00640F54" w:rsidRPr="00117834">
              <w:rPr>
                <w:rFonts w:ascii="Sakkal Majalla" w:eastAsia="Calibri" w:hAnsi="Sakkal Majalla" w:cs="Sakkal Majalla" w:hint="cs"/>
                <w:bCs w:val="0"/>
                <w:caps/>
                <w:color w:val="000000"/>
                <w:sz w:val="16"/>
                <w:szCs w:val="16"/>
                <w:rtl/>
              </w:rPr>
              <w:t>قائمة التحكيم الخارجي</w:t>
            </w:r>
            <w:r w:rsidR="00640F54">
              <w:rPr>
                <w:rFonts w:ascii="Calibri Light" w:eastAsia="Calibri" w:hAnsi="Calibri Light" w:cs="Calibri Light" w:hint="cs"/>
                <w:b w:val="0"/>
                <w:cap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</w:t>
            </w:r>
          </w:p>
          <w:p w14:paraId="3184CED8" w14:textId="00520FA2" w:rsidR="00DF1863" w:rsidRPr="00751175" w:rsidRDefault="00DF1863" w:rsidP="00DF1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</w:tr>
      <w:tr w:rsidR="00DF1863" w:rsidRPr="00751175" w14:paraId="5CAE0DD7" w14:textId="77777777" w:rsidTr="00A36CEB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FECC179" w14:textId="77777777" w:rsidR="00DF1863" w:rsidRPr="00751175" w:rsidRDefault="00DF1863" w:rsidP="00DF1863">
            <w:pPr>
              <w:ind w:left="-374"/>
              <w:rPr>
                <w:rFonts w:ascii="Calibri Light" w:hAnsi="Calibri Light" w:cs="Calibri Light"/>
                <w:b w:val="0"/>
                <w:sz w:val="16"/>
                <w:szCs w:val="16"/>
              </w:rPr>
            </w:pPr>
          </w:p>
        </w:tc>
        <w:tc>
          <w:tcPr>
            <w:tcW w:w="4140" w:type="dxa"/>
            <w:gridSpan w:val="3"/>
          </w:tcPr>
          <w:p w14:paraId="48C72E86" w14:textId="77777777" w:rsidR="00DF1863" w:rsidRPr="00751175" w:rsidRDefault="00DF1863" w:rsidP="00DF1863">
            <w:pPr>
              <w:ind w:left="-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9716" w:type="dxa"/>
            <w:gridSpan w:val="6"/>
          </w:tcPr>
          <w:p w14:paraId="1C50B647" w14:textId="2337A83D" w:rsidR="00DF1863" w:rsidRPr="00471B2C" w:rsidRDefault="00A36CEB" w:rsidP="00DF1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caps/>
                <w:sz w:val="18"/>
                <w:szCs w:val="18"/>
                <w:rtl/>
              </w:rPr>
            </w:pPr>
            <w:r w:rsidRPr="00471B2C">
              <w:rPr>
                <w:rFonts w:ascii="Calibri Light" w:hAnsi="Calibri Light" w:cs="Calibri Light"/>
                <w:bCs/>
                <w:caps/>
                <w:sz w:val="18"/>
                <w:szCs w:val="18"/>
              </w:rPr>
              <w:t xml:space="preserve">Applicant </w:t>
            </w:r>
            <w:r w:rsidR="00DF1863" w:rsidRPr="00471B2C">
              <w:rPr>
                <w:rFonts w:ascii="Calibri Light" w:hAnsi="Calibri Light" w:cs="Calibri Light"/>
                <w:bCs/>
                <w:caps/>
                <w:sz w:val="18"/>
                <w:szCs w:val="18"/>
              </w:rPr>
              <w:t xml:space="preserve">Name:                                                                 </w:t>
            </w:r>
          </w:p>
          <w:p w14:paraId="5F6D9556" w14:textId="77777777" w:rsidR="00DF1863" w:rsidRPr="00471B2C" w:rsidRDefault="00DF1863" w:rsidP="00DF1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caps/>
                <w:sz w:val="18"/>
                <w:szCs w:val="18"/>
                <w:rtl/>
              </w:rPr>
            </w:pPr>
            <w:r w:rsidRPr="00471B2C">
              <w:rPr>
                <w:rFonts w:ascii="Calibri Light" w:hAnsi="Calibri Light" w:cs="Calibri Light"/>
                <w:bCs/>
                <w:caps/>
                <w:sz w:val="18"/>
                <w:szCs w:val="18"/>
              </w:rPr>
              <w:t xml:space="preserve">Department:                                        </w:t>
            </w:r>
          </w:p>
          <w:p w14:paraId="0A06F264" w14:textId="77777777" w:rsidR="00DF1863" w:rsidRPr="00471B2C" w:rsidRDefault="00DF1863" w:rsidP="00DF1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caps/>
                <w:sz w:val="18"/>
                <w:szCs w:val="18"/>
                <w:rtl/>
              </w:rPr>
            </w:pPr>
            <w:r w:rsidRPr="00471B2C">
              <w:rPr>
                <w:rFonts w:ascii="Calibri Light" w:hAnsi="Calibri Light" w:cs="Calibri Light"/>
                <w:bCs/>
                <w:caps/>
                <w:sz w:val="18"/>
                <w:szCs w:val="18"/>
              </w:rPr>
              <w:t xml:space="preserve">College:                                                              </w:t>
            </w:r>
          </w:p>
          <w:p w14:paraId="478D9A41" w14:textId="6A1D885E" w:rsidR="00DF1863" w:rsidRPr="00471B2C" w:rsidRDefault="00DF1863" w:rsidP="00DF1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caps/>
                <w:sz w:val="18"/>
                <w:szCs w:val="18"/>
              </w:rPr>
            </w:pPr>
            <w:r w:rsidRPr="00471B2C">
              <w:rPr>
                <w:rFonts w:ascii="Calibri Light" w:hAnsi="Calibri Light" w:cs="Calibri Light"/>
                <w:bCs/>
                <w:caps/>
                <w:sz w:val="18"/>
                <w:szCs w:val="18"/>
              </w:rPr>
              <w:t>Academic Rank Applied for:</w:t>
            </w:r>
          </w:p>
          <w:p w14:paraId="41CC0664" w14:textId="77777777" w:rsidR="00A0720C" w:rsidRPr="00751175" w:rsidRDefault="00A0720C" w:rsidP="00DF1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  <w:p w14:paraId="6AE7E0F5" w14:textId="77777777" w:rsidR="00DF1863" w:rsidRPr="00751175" w:rsidRDefault="00DF1863" w:rsidP="00DF1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  <w:rtl/>
              </w:rPr>
            </w:pPr>
          </w:p>
        </w:tc>
      </w:tr>
      <w:tr w:rsidR="00DF1863" w:rsidRPr="005B18C9" w14:paraId="32534096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C55CE3E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 w:val="0"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 w:val="0"/>
                <w:sz w:val="14"/>
                <w:szCs w:val="14"/>
              </w:rPr>
              <w:t>Web</w:t>
            </w:r>
            <w:r>
              <w:rPr>
                <w:rFonts w:ascii="Calibri Light" w:hAnsi="Calibri Light" w:cs="Calibri Light"/>
                <w:b w:val="0"/>
                <w:sz w:val="14"/>
                <w:szCs w:val="14"/>
              </w:rPr>
              <w:t>site</w:t>
            </w:r>
            <w:r w:rsidRPr="005B18C9">
              <w:rPr>
                <w:rFonts w:ascii="Calibri Light" w:hAnsi="Calibri Light" w:cs="Calibri Light"/>
                <w:b w:val="0"/>
                <w:sz w:val="14"/>
                <w:szCs w:val="14"/>
              </w:rPr>
              <w:t>-Link</w:t>
            </w:r>
          </w:p>
          <w:p w14:paraId="22D5F1E6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 w:val="0"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 w:val="0"/>
                <w:sz w:val="14"/>
                <w:szCs w:val="14"/>
              </w:rPr>
              <w:t>Institutional</w:t>
            </w:r>
            <w:r>
              <w:rPr>
                <w:rFonts w:ascii="Calibri Light" w:hAnsi="Calibri Light" w:cs="Calibri Light"/>
                <w:b w:val="0"/>
                <w:sz w:val="14"/>
                <w:szCs w:val="14"/>
              </w:rPr>
              <w:t xml:space="preserve"> or</w:t>
            </w:r>
            <w:r w:rsidRPr="005B18C9">
              <w:rPr>
                <w:rFonts w:ascii="Calibri Light" w:hAnsi="Calibri Light" w:cs="Calibri Light"/>
                <w:b w:val="0"/>
                <w:sz w:val="14"/>
                <w:szCs w:val="14"/>
              </w:rPr>
              <w:t xml:space="preserve"> personal</w:t>
            </w:r>
          </w:p>
        </w:tc>
        <w:tc>
          <w:tcPr>
            <w:tcW w:w="1430" w:type="dxa"/>
          </w:tcPr>
          <w:p w14:paraId="04ADC213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Research</w:t>
            </w:r>
          </w:p>
          <w:p w14:paraId="18FB0B40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  <w:lang w:bidi="ar-BH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Interests</w:t>
            </w:r>
          </w:p>
        </w:tc>
        <w:tc>
          <w:tcPr>
            <w:tcW w:w="1539" w:type="dxa"/>
          </w:tcPr>
          <w:p w14:paraId="71EB6080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Specific Area of Specialization</w:t>
            </w:r>
          </w:p>
        </w:tc>
        <w:tc>
          <w:tcPr>
            <w:tcW w:w="1171" w:type="dxa"/>
          </w:tcPr>
          <w:p w14:paraId="6DE20EED" w14:textId="77777777" w:rsid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 xml:space="preserve">General </w:t>
            </w:r>
          </w:p>
          <w:p w14:paraId="146380D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Specialization</w:t>
            </w:r>
          </w:p>
        </w:tc>
        <w:tc>
          <w:tcPr>
            <w:tcW w:w="2339" w:type="dxa"/>
          </w:tcPr>
          <w:p w14:paraId="4851F9B1" w14:textId="77777777" w:rsid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Email</w:t>
            </w:r>
          </w:p>
          <w:p w14:paraId="0BE4C96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  <w:r>
              <w:rPr>
                <w:rFonts w:ascii="Calibri Light" w:hAnsi="Calibri Light" w:cs="Calibri Light"/>
                <w:bCs/>
                <w:sz w:val="14"/>
                <w:szCs w:val="14"/>
              </w:rPr>
              <w:t>(Institutional email)</w:t>
            </w:r>
          </w:p>
        </w:tc>
        <w:tc>
          <w:tcPr>
            <w:tcW w:w="1260" w:type="dxa"/>
          </w:tcPr>
          <w:p w14:paraId="630E4C0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Country</w:t>
            </w:r>
          </w:p>
        </w:tc>
        <w:tc>
          <w:tcPr>
            <w:tcW w:w="1890" w:type="dxa"/>
          </w:tcPr>
          <w:p w14:paraId="3688894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University</w:t>
            </w:r>
          </w:p>
        </w:tc>
        <w:tc>
          <w:tcPr>
            <w:tcW w:w="1260" w:type="dxa"/>
          </w:tcPr>
          <w:p w14:paraId="2F08557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Academic Rank</w:t>
            </w:r>
          </w:p>
        </w:tc>
        <w:tc>
          <w:tcPr>
            <w:tcW w:w="2520" w:type="dxa"/>
          </w:tcPr>
          <w:p w14:paraId="6DC3B82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Referee</w:t>
            </w:r>
            <w:r>
              <w:rPr>
                <w:rFonts w:ascii="Calibri Light" w:hAnsi="Calibri Light" w:cs="Calibri Light"/>
                <w:bCs/>
                <w:sz w:val="14"/>
                <w:szCs w:val="14"/>
              </w:rPr>
              <w:t xml:space="preserve"> </w:t>
            </w: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Name</w:t>
            </w:r>
          </w:p>
        </w:tc>
        <w:tc>
          <w:tcPr>
            <w:tcW w:w="447" w:type="dxa"/>
          </w:tcPr>
          <w:p w14:paraId="087CAF06" w14:textId="77777777" w:rsidR="00DF1863" w:rsidRPr="00DF1863" w:rsidRDefault="00DF1863" w:rsidP="00DF1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  <w:rtl/>
              </w:rPr>
            </w:pPr>
          </w:p>
        </w:tc>
      </w:tr>
      <w:tr w:rsidR="00DF1863" w:rsidRPr="005B18C9" w14:paraId="5034579D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EE1984E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6F9CABB2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6873B0D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3953242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459EF16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7D9F618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666CFD23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7E380F0A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47A5DEF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41680FD6" w14:textId="77777777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6"/>
                <w:szCs w:val="16"/>
                <w:rtl/>
              </w:rPr>
            </w:pPr>
            <w:r w:rsidRPr="00DF1863">
              <w:rPr>
                <w:rFonts w:ascii="Calibri Light" w:hAnsi="Calibri Light" w:cs="Calibri Light"/>
                <w:b/>
                <w:sz w:val="16"/>
                <w:szCs w:val="16"/>
                <w:rtl/>
              </w:rPr>
              <w:t>1</w:t>
            </w:r>
          </w:p>
        </w:tc>
      </w:tr>
      <w:tr w:rsidR="00DF1863" w:rsidRPr="005B18C9" w14:paraId="11EFDD12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0311F7D5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635D5907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0F2D59A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59D5530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67DF1AF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751982D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6EBE470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14B7C35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68CEAF4F" w14:textId="7E64022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5C285273" w14:textId="77777777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16"/>
                <w:szCs w:val="16"/>
                <w:rtl/>
              </w:rPr>
            </w:pPr>
            <w:r w:rsidRPr="00DF1863">
              <w:rPr>
                <w:rFonts w:ascii="Calibri Light" w:hAnsi="Calibri Light" w:cs="Calibri Light"/>
                <w:b/>
                <w:sz w:val="16"/>
                <w:szCs w:val="16"/>
                <w:rtl/>
              </w:rPr>
              <w:t>2</w:t>
            </w:r>
          </w:p>
        </w:tc>
      </w:tr>
      <w:tr w:rsidR="00DF1863" w:rsidRPr="005B18C9" w14:paraId="6F7A1C4A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A00C678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4ACAB5A5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5DA762CA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7985D62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1E751F76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0E44B96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7D8A4FFA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3E2B31AA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1A1D2CB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6C4A0A4D" w14:textId="5D8740C5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  <w:rtl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</w:tr>
      <w:tr w:rsidR="00DF1863" w:rsidRPr="005B18C9" w14:paraId="21EC465D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5B976B7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670C304E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59A61AD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5460A9A2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1B588B8A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2EEDDEE3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768C755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057D8FE0" w14:textId="452D3E9B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3D054A22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0EF9D851" w14:textId="28CC9C7C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4</w:t>
            </w:r>
          </w:p>
        </w:tc>
      </w:tr>
      <w:tr w:rsidR="00DF1863" w:rsidRPr="005B18C9" w14:paraId="3FB41469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9327749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00170104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0D8EB39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368CB07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4E5A184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7162C7D0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75987D35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760843D3" w14:textId="088B3632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361EF34F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5C68E8B3" w14:textId="4C9C0F7F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5</w:t>
            </w:r>
          </w:p>
        </w:tc>
      </w:tr>
      <w:tr w:rsidR="00DF1863" w:rsidRPr="005B18C9" w14:paraId="1186197A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FD47778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44F8397E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01C27D3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1D49F2F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38FB5EC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1E6FCFB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4281382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72546711" w14:textId="42F20CF0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2B02DFC7" w14:textId="4785F20A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284F9EA6" w14:textId="1A0B5BCC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6</w:t>
            </w:r>
          </w:p>
        </w:tc>
      </w:tr>
      <w:tr w:rsidR="00DF1863" w:rsidRPr="005B18C9" w14:paraId="3C237E6A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4000F76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015DED66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0B69192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59F5CDDF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45E7C2E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672D2D2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4B2AEA9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48769B7D" w14:textId="276A46BC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0937F530" w14:textId="1941C16A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42C5DFB2" w14:textId="40CD60B9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7</w:t>
            </w:r>
          </w:p>
        </w:tc>
      </w:tr>
      <w:tr w:rsidR="00DF1863" w:rsidRPr="005B18C9" w14:paraId="03E16879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6C15A9C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72BDFEF1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7DEA4F85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20F997C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22408DE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218FA963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1F61FAB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0CDCA184" w14:textId="0F7E3F6F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072D06AB" w14:textId="2A58A18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65658D0F" w14:textId="22047B37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8</w:t>
            </w:r>
          </w:p>
        </w:tc>
      </w:tr>
      <w:tr w:rsidR="00DF1863" w:rsidRPr="005B18C9" w14:paraId="100EC715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769C4AA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1FAA705F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68A5B25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37B7BEE6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1F234AB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27F6C53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40F8D4A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2502E64F" w14:textId="274C849C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7B4A1DC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6565DE51" w14:textId="20F7B6F0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9</w:t>
            </w:r>
          </w:p>
        </w:tc>
      </w:tr>
      <w:tr w:rsidR="00DF1863" w:rsidRPr="005B18C9" w14:paraId="1C6ED692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3FA90E5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7E9575A2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46CEBCE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0431462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715E13E5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412E397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255E8AA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36F90F84" w14:textId="240D1DA7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0BD50A4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06F91387" w14:textId="448700F0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10</w:t>
            </w:r>
          </w:p>
        </w:tc>
      </w:tr>
      <w:tr w:rsidR="00DF1863" w:rsidRPr="005B18C9" w14:paraId="35162121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BC95EAA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074177CD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759DB75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3E900DA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37679EC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1D43D2A0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4DF407C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25DB84AF" w14:textId="6F63479C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717DFF2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09B30D69" w14:textId="1DA7C46E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11</w:t>
            </w:r>
          </w:p>
        </w:tc>
      </w:tr>
      <w:tr w:rsidR="00DF1863" w:rsidRPr="005B18C9" w14:paraId="2404F282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6CAA2F9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66DB0AAA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7C34FE4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180C314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26CA527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3ACAA6DA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0B6FCA32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5AACA133" w14:textId="745289DB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2BB114D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43796AD9" w14:textId="3FFEFE4A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12</w:t>
            </w:r>
          </w:p>
        </w:tc>
      </w:tr>
      <w:tr w:rsidR="00DF1863" w:rsidRPr="005B18C9" w14:paraId="19852F58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27C8BB3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2F0857DA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6E1F098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37BE71B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201E41E5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43D2A6B0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03518622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699371CF" w14:textId="75EC8E46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5881F98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0D4E8D08" w14:textId="0521B2C5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13</w:t>
            </w:r>
          </w:p>
        </w:tc>
      </w:tr>
      <w:tr w:rsidR="00DF1863" w:rsidRPr="005B18C9" w14:paraId="5E8F3334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61946B17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15DD4952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65527AD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283FA92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2D4A151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0E17E2D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4566BAAF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11149E39" w14:textId="019F7D8A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5F06B19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1ED7F999" w14:textId="718967E2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14</w:t>
            </w:r>
          </w:p>
        </w:tc>
      </w:tr>
      <w:tr w:rsidR="00DF1863" w:rsidRPr="005B18C9" w14:paraId="1FF6FAB6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0B2121C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6A6D847A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0680210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7C7FC1D0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4C3B3236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16021FF4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6A90A16A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498D4E2D" w14:textId="6CA0726D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4CFCF90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1FEB465C" w14:textId="713C7ED5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15</w:t>
            </w:r>
          </w:p>
        </w:tc>
      </w:tr>
      <w:tr w:rsidR="00DF1863" w:rsidRPr="005B18C9" w14:paraId="12ACB4FC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BA29ECA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28B29855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668AAC8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710A757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394A1533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6A1C28C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55565A86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6CDBB1E6" w14:textId="243883A2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4344C1FC" w14:textId="22ED0D7B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3FD2BD15" w14:textId="34FE9F5D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16</w:t>
            </w:r>
          </w:p>
        </w:tc>
      </w:tr>
      <w:tr w:rsidR="00DF1863" w:rsidRPr="005B18C9" w14:paraId="13848B14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3A9C2783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13A4A455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2E411F4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1358DA4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52BBA612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03DEE22D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18977F77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0701A4A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5B18C9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6516DC95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39191D44" w14:textId="37E646D7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  <w:rtl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17</w:t>
            </w:r>
          </w:p>
        </w:tc>
      </w:tr>
      <w:tr w:rsidR="00DF1863" w:rsidRPr="005B18C9" w14:paraId="43CDEE79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74FBFD9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297FC977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2660A7B5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650E9D8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7CBEF90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45651E7F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534FBF95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3575A1FA" w14:textId="061718FF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7CD3CE6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64A25CC5" w14:textId="4A51FB6E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18</w:t>
            </w:r>
          </w:p>
        </w:tc>
      </w:tr>
      <w:tr w:rsidR="00DF1863" w:rsidRPr="005B18C9" w14:paraId="581D9726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540DDA05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3271D373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53C9B041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7B7B806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4BFA0AF8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5283A93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20000DCF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3D1E7BB7" w14:textId="26066C88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557CFA30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3696F40E" w14:textId="7723E6DD" w:rsidR="00DF1863" w:rsidRPr="00DF1863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F1863">
              <w:rPr>
                <w:rFonts w:ascii="Calibri Light" w:hAnsi="Calibri Light" w:cs="Calibri Light"/>
                <w:bCs/>
                <w:sz w:val="16"/>
                <w:szCs w:val="16"/>
              </w:rPr>
              <w:t>19</w:t>
            </w:r>
          </w:p>
        </w:tc>
      </w:tr>
      <w:tr w:rsidR="00DF1863" w:rsidRPr="005B18C9" w14:paraId="4E7B1851" w14:textId="77777777" w:rsidTr="006237B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418D2060" w14:textId="77777777" w:rsidR="00DF1863" w:rsidRPr="005B18C9" w:rsidRDefault="00DF1863" w:rsidP="00DF1863">
            <w:pPr>
              <w:ind w:left="-374"/>
              <w:jc w:val="center"/>
              <w:rPr>
                <w:rFonts w:ascii="Calibri Light" w:hAnsi="Calibri Light" w:cs="Calibri Light"/>
                <w:bCs w:val="0"/>
                <w:sz w:val="14"/>
                <w:szCs w:val="14"/>
                <w:rtl/>
              </w:rPr>
            </w:pPr>
          </w:p>
        </w:tc>
        <w:tc>
          <w:tcPr>
            <w:tcW w:w="1430" w:type="dxa"/>
          </w:tcPr>
          <w:p w14:paraId="5E1FE721" w14:textId="77777777" w:rsidR="00DF1863" w:rsidRPr="005B18C9" w:rsidRDefault="00DF1863" w:rsidP="00DF1863">
            <w:pPr>
              <w:ind w:left="-3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539" w:type="dxa"/>
          </w:tcPr>
          <w:p w14:paraId="08F2B82E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171" w:type="dxa"/>
          </w:tcPr>
          <w:p w14:paraId="6290725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2339" w:type="dxa"/>
          </w:tcPr>
          <w:p w14:paraId="5A800F5C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7DDA1163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890" w:type="dxa"/>
          </w:tcPr>
          <w:p w14:paraId="31DA026B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1260" w:type="dxa"/>
          </w:tcPr>
          <w:p w14:paraId="139B9BAA" w14:textId="2F239907" w:rsidR="00DF1863" w:rsidRPr="005B18C9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</w:rPr>
            </w:pPr>
            <w:r w:rsidRPr="004C3E78">
              <w:rPr>
                <w:rFonts w:ascii="Calibri Light" w:hAnsi="Calibri Light" w:cs="Calibri Light"/>
                <w:bCs/>
                <w:sz w:val="14"/>
                <w:szCs w:val="14"/>
              </w:rPr>
              <w:t>Professor</w:t>
            </w:r>
          </w:p>
        </w:tc>
        <w:tc>
          <w:tcPr>
            <w:tcW w:w="2520" w:type="dxa"/>
          </w:tcPr>
          <w:p w14:paraId="53AF8599" w14:textId="77777777" w:rsidR="00DF1863" w:rsidRPr="005B18C9" w:rsidRDefault="00DF1863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4"/>
                <w:szCs w:val="14"/>
                <w:rtl/>
              </w:rPr>
            </w:pPr>
          </w:p>
        </w:tc>
        <w:tc>
          <w:tcPr>
            <w:tcW w:w="447" w:type="dxa"/>
          </w:tcPr>
          <w:p w14:paraId="0FA52B4E" w14:textId="375270B9" w:rsidR="00DF1863" w:rsidRPr="00DF1863" w:rsidRDefault="004C3E78" w:rsidP="00DF1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20</w:t>
            </w:r>
          </w:p>
        </w:tc>
      </w:tr>
    </w:tbl>
    <w:p w14:paraId="2AE66282" w14:textId="77777777" w:rsidR="00FD45C8" w:rsidRDefault="00FD45C8"/>
    <w:sectPr w:rsidR="00FD45C8" w:rsidSect="00A0720C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D1"/>
    <w:rsid w:val="00117834"/>
    <w:rsid w:val="00471B2C"/>
    <w:rsid w:val="004C3E78"/>
    <w:rsid w:val="005B16E5"/>
    <w:rsid w:val="005D22D1"/>
    <w:rsid w:val="006237B9"/>
    <w:rsid w:val="00640F54"/>
    <w:rsid w:val="007D3A00"/>
    <w:rsid w:val="007F0E04"/>
    <w:rsid w:val="00A0720C"/>
    <w:rsid w:val="00A36CEB"/>
    <w:rsid w:val="00B64DD8"/>
    <w:rsid w:val="00CC36E0"/>
    <w:rsid w:val="00DF1863"/>
    <w:rsid w:val="00EB433F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3CD0"/>
  <w15:chartTrackingRefBased/>
  <w15:docId w15:val="{18FB289A-7A4E-49C3-8FA8-0CEA4BF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icrosoft Sans Serif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63"/>
    <w:rPr>
      <w:rFonts w:ascii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433F"/>
  </w:style>
  <w:style w:type="paragraph" w:styleId="Title">
    <w:name w:val="Title"/>
    <w:basedOn w:val="Normal"/>
    <w:link w:val="TitleChar"/>
    <w:uiPriority w:val="10"/>
    <w:qFormat/>
    <w:rsid w:val="00EB433F"/>
    <w:pPr>
      <w:spacing w:before="121"/>
      <w:ind w:left="2515" w:right="2530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B433F"/>
    <w:rPr>
      <w:rFonts w:ascii="Arial" w:eastAsia="Arial" w:hAnsi="Arial" w:cs="Arial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EB433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B433F"/>
    <w:rPr>
      <w:rFonts w:ascii="Microsoft Sans Serif" w:eastAsia="Microsoft Sans Serif" w:hAnsi="Microsoft Sans Serif" w:cs="Microsoft Sans Serif"/>
      <w:sz w:val="32"/>
      <w:szCs w:val="32"/>
    </w:rPr>
  </w:style>
  <w:style w:type="paragraph" w:styleId="NoSpacing">
    <w:name w:val="No Spacing"/>
    <w:uiPriority w:val="1"/>
    <w:qFormat/>
    <w:rsid w:val="00EB433F"/>
    <w:rPr>
      <w:rFonts w:ascii="Microsoft Sans Serif" w:hAnsi="Microsoft Sans Serif" w:cs="Microsoft Sans Serif"/>
    </w:rPr>
  </w:style>
  <w:style w:type="paragraph" w:styleId="ListParagraph">
    <w:name w:val="List Paragraph"/>
    <w:basedOn w:val="Normal"/>
    <w:uiPriority w:val="34"/>
    <w:qFormat/>
    <w:rsid w:val="00EB433F"/>
  </w:style>
  <w:style w:type="table" w:styleId="GridTable1Light-Accent4">
    <w:name w:val="Grid Table 1 Light Accent 4"/>
    <w:basedOn w:val="TableNormal"/>
    <w:uiPriority w:val="46"/>
    <w:rsid w:val="00DF1863"/>
    <w:rPr>
      <w:rFonts w:eastAsiaTheme="minorHAnsi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1DE4B9B8A014AB687FCF1DF4B44BA" ma:contentTypeVersion="15" ma:contentTypeDescription="Create a new document." ma:contentTypeScope="" ma:versionID="4b9994b5b56ce9de2296622b5c2d5bc1">
  <xsd:schema xmlns:xsd="http://www.w3.org/2001/XMLSchema" xmlns:xs="http://www.w3.org/2001/XMLSchema" xmlns:p="http://schemas.microsoft.com/office/2006/metadata/properties" xmlns:ns2="24b83a0e-5f3a-4b66-becb-baeef5c63e28" xmlns:ns3="4e0782e8-0b1a-4608-aab4-0a806497d356" targetNamespace="http://schemas.microsoft.com/office/2006/metadata/properties" ma:root="true" ma:fieldsID="3723c3af945c848bcb947f293ab19f97" ns2:_="" ns3:_="">
    <xsd:import namespace="24b83a0e-5f3a-4b66-becb-baeef5c63e28"/>
    <xsd:import namespace="4e0782e8-0b1a-4608-aab4-0a806497d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3a0e-5f3a-4b66-becb-baeef5c6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b3df02-6b1b-40a7-b342-bbcbed40f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82e8-0b1a-4608-aab4-0a806497d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94a7d8-19f6-4601-8177-e9ca4b28f2a8}" ma:internalName="TaxCatchAll" ma:showField="CatchAllData" ma:web="4e0782e8-0b1a-4608-aab4-0a806497d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782e8-0b1a-4608-aab4-0a806497d356" xsi:nil="true"/>
    <lcf76f155ced4ddcb4097134ff3c332f xmlns="24b83a0e-5f3a-4b66-becb-baeef5c63e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B9037-F473-4498-9B59-C00BCF38F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83a0e-5f3a-4b66-becb-baeef5c63e28"/>
    <ds:schemaRef ds:uri="4e0782e8-0b1a-4608-aab4-0a806497d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D06B8-C5FC-4F59-8604-2F22EECB536B}">
  <ds:schemaRefs>
    <ds:schemaRef ds:uri="http://schemas.microsoft.com/office/2006/metadata/properties"/>
    <ds:schemaRef ds:uri="http://schemas.microsoft.com/office/infopath/2007/PartnerControls"/>
    <ds:schemaRef ds:uri="4e0782e8-0b1a-4608-aab4-0a806497d356"/>
    <ds:schemaRef ds:uri="24b83a0e-5f3a-4b66-becb-baeef5c63e28"/>
  </ds:schemaRefs>
</ds:datastoreItem>
</file>

<file path=customXml/itemProps3.xml><?xml version="1.0" encoding="utf-8"?>
<ds:datastoreItem xmlns:ds="http://schemas.openxmlformats.org/officeDocument/2006/customXml" ds:itemID="{751E9BCF-CFD3-436A-BC76-5C32BA935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EBRAHIM ABDULLA HUSAIN MATTAR</dc:creator>
  <cp:keywords/>
  <dc:description/>
  <cp:lastModifiedBy>PROF. EBRAHIM ABDULLA HUSAIN MATTAR</cp:lastModifiedBy>
  <cp:revision>20</cp:revision>
  <dcterms:created xsi:type="dcterms:W3CDTF">2024-03-27T09:41:00Z</dcterms:created>
  <dcterms:modified xsi:type="dcterms:W3CDTF">2025-09-02T07:02:00Z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0x0101000EE1DE4B9B8A014AB687FCF1DF4B44BA</vt:lpwstr>
  </property>
</Properties>
</file>